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right="0"/>
        <w:jc w:val="center"/>
        <w:rPr>
          <w:rFonts w:ascii="宋体" w:hAnsi="宋体" w:eastAsia="宋体" w:cs="宋体"/>
          <w:color w:val="auto"/>
          <w:spacing w:val="0"/>
          <w:position w:val="0"/>
          <w:sz w:val="44"/>
          <w:szCs w:val="44"/>
          <w:shd w:val="clear" w:fill="auto"/>
        </w:rPr>
      </w:pPr>
      <w:r>
        <w:rPr>
          <w:rFonts w:hint="eastAsia" w:ascii="宋体" w:hAnsi="宋体" w:eastAsia="宋体" w:cs="宋体"/>
          <w:color w:val="auto"/>
          <w:spacing w:val="0"/>
          <w:position w:val="0"/>
          <w:sz w:val="44"/>
          <w:szCs w:val="44"/>
          <w:shd w:val="clear" w:fill="auto"/>
          <w:lang w:eastAsia="zh-CN"/>
        </w:rPr>
        <w:t>项目总体目标及技术要求</w:t>
      </w:r>
    </w:p>
    <w:p>
      <w:pPr>
        <w:spacing w:before="0" w:after="0" w:line="360" w:lineRule="auto"/>
        <w:ind w:left="0" w:right="0" w:firstLine="48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8"/>
          <w:szCs w:val="28"/>
          <w:shd w:val="clear" w:fill="auto"/>
        </w:rPr>
        <w:t>总体目标：本着统一规划、统一管理的原则，充分利用现有硬件、网络资源，建设唐山人民医院医疗集团与天津肿瘤医院病理远程会诊，及时、准确的处理病理涉及的各项业务、实现远程病理的规范化管理，实现无纸化，天津肿瘤医院会诊平台自助识别医疗集团上传会诊病理切片，诊断结果具备电子签名；短信推送会诊病理状态信息，达成高效便捷的病理会诊平台。</w:t>
      </w:r>
    </w:p>
    <w:p>
      <w:pPr>
        <w:spacing w:before="0" w:after="0" w:line="360" w:lineRule="auto"/>
        <w:ind w:left="0" w:right="0" w:firstLine="480"/>
        <w:jc w:val="both"/>
        <w:rPr>
          <w:rFonts w:hint="eastAsia" w:ascii="宋体" w:hAnsi="宋体" w:eastAsia="宋体" w:cs="宋体"/>
          <w:color w:val="auto"/>
          <w:spacing w:val="0"/>
          <w:position w:val="0"/>
          <w:sz w:val="28"/>
          <w:szCs w:val="28"/>
          <w:shd w:val="clear" w:fill="auto"/>
          <w:lang w:eastAsia="zh-CN"/>
        </w:rPr>
      </w:pPr>
      <w:r>
        <w:rPr>
          <w:rFonts w:hint="eastAsia" w:ascii="宋体" w:hAnsi="宋体" w:eastAsia="宋体" w:cs="宋体"/>
          <w:color w:val="auto"/>
          <w:spacing w:val="0"/>
          <w:position w:val="0"/>
          <w:sz w:val="28"/>
          <w:szCs w:val="28"/>
          <w:shd w:val="clear" w:fill="auto"/>
          <w:lang w:eastAsia="zh-CN"/>
        </w:rPr>
        <w:t>技术要求：</w:t>
      </w:r>
    </w:p>
    <w:p>
      <w:pPr>
        <w:spacing w:before="0" w:after="0" w:line="360" w:lineRule="auto"/>
        <w:ind w:left="0" w:right="0" w:firstLine="480"/>
        <w:jc w:val="both"/>
        <w:rPr>
          <w:rFonts w:ascii="宋体" w:hAnsi="宋体" w:eastAsia="宋体" w:cs="宋体"/>
          <w:color w:val="auto"/>
          <w:spacing w:val="0"/>
          <w:position w:val="0"/>
          <w:sz w:val="28"/>
          <w:szCs w:val="28"/>
          <w:shd w:val="clear" w:fill="auto"/>
        </w:rPr>
      </w:pPr>
      <w:r>
        <w:rPr>
          <w:rFonts w:ascii="宋体" w:hAnsi="宋体" w:eastAsia="宋体" w:cs="宋体"/>
          <w:color w:val="auto"/>
          <w:spacing w:val="0"/>
          <w:position w:val="0"/>
          <w:sz w:val="28"/>
          <w:szCs w:val="28"/>
          <w:shd w:val="clear" w:fill="auto"/>
        </w:rPr>
        <w:t>1.提供唐山人民医院医疗集团</w:t>
      </w:r>
      <w:r>
        <w:rPr>
          <w:rFonts w:hint="eastAsia" w:ascii="宋体" w:hAnsi="宋体" w:eastAsia="宋体" w:cs="宋体"/>
          <w:color w:val="auto"/>
          <w:spacing w:val="0"/>
          <w:position w:val="0"/>
          <w:sz w:val="28"/>
          <w:szCs w:val="28"/>
          <w:shd w:val="clear" w:fill="auto"/>
          <w:lang w:eastAsia="zh-CN"/>
        </w:rPr>
        <w:t>与</w:t>
      </w:r>
      <w:r>
        <w:rPr>
          <w:rFonts w:ascii="宋体" w:hAnsi="宋体" w:eastAsia="宋体" w:cs="宋体"/>
          <w:color w:val="auto"/>
          <w:spacing w:val="0"/>
          <w:position w:val="0"/>
          <w:sz w:val="28"/>
          <w:szCs w:val="28"/>
          <w:shd w:val="clear" w:fill="auto"/>
        </w:rPr>
        <w:t>天津医科大学肿瘤医院</w:t>
      </w:r>
      <w:r>
        <w:rPr>
          <w:rFonts w:hint="eastAsia" w:ascii="宋体" w:hAnsi="宋体" w:eastAsia="宋体" w:cs="宋体"/>
          <w:color w:val="auto"/>
          <w:spacing w:val="0"/>
          <w:position w:val="0"/>
          <w:sz w:val="28"/>
          <w:szCs w:val="28"/>
          <w:shd w:val="clear" w:fill="auto"/>
          <w:lang w:eastAsia="zh-CN"/>
        </w:rPr>
        <w:t>病理会诊</w:t>
      </w:r>
      <w:r>
        <w:rPr>
          <w:rFonts w:ascii="宋体" w:hAnsi="宋体" w:eastAsia="宋体" w:cs="宋体"/>
          <w:color w:val="auto"/>
          <w:spacing w:val="0"/>
          <w:position w:val="0"/>
          <w:sz w:val="28"/>
          <w:szCs w:val="28"/>
          <w:shd w:val="clear" w:fill="auto"/>
        </w:rPr>
        <w:t>统一登录</w:t>
      </w:r>
      <w:r>
        <w:rPr>
          <w:rFonts w:hint="eastAsia" w:ascii="宋体" w:hAnsi="宋体" w:eastAsia="宋体" w:cs="宋体"/>
          <w:color w:val="auto"/>
          <w:spacing w:val="0"/>
          <w:position w:val="0"/>
          <w:sz w:val="28"/>
          <w:szCs w:val="28"/>
          <w:shd w:val="clear" w:fill="auto"/>
          <w:lang w:eastAsia="zh-CN"/>
        </w:rPr>
        <w:t>平台</w:t>
      </w:r>
      <w:r>
        <w:rPr>
          <w:rFonts w:ascii="宋体" w:hAnsi="宋体" w:eastAsia="宋体" w:cs="宋体"/>
          <w:color w:val="auto"/>
          <w:spacing w:val="0"/>
          <w:position w:val="0"/>
          <w:sz w:val="28"/>
          <w:szCs w:val="28"/>
          <w:shd w:val="clear" w:fill="auto"/>
        </w:rPr>
        <w:t>。</w:t>
      </w:r>
    </w:p>
    <w:p>
      <w:pPr>
        <w:spacing w:before="0" w:after="0" w:line="360" w:lineRule="auto"/>
        <w:ind w:left="0" w:right="0" w:firstLine="480"/>
        <w:jc w:val="both"/>
        <w:rPr>
          <w:rFonts w:hint="eastAsia" w:ascii="宋体" w:hAnsi="宋体" w:eastAsia="宋体" w:cs="宋体"/>
          <w:color w:val="auto"/>
          <w:spacing w:val="0"/>
          <w:position w:val="0"/>
          <w:sz w:val="28"/>
          <w:szCs w:val="28"/>
          <w:shd w:val="clear" w:fill="auto"/>
          <w:lang w:eastAsia="zh-CN"/>
        </w:rPr>
      </w:pPr>
      <w:r>
        <w:rPr>
          <w:rFonts w:ascii="宋体" w:hAnsi="宋体" w:eastAsia="宋体" w:cs="宋体"/>
          <w:color w:val="auto"/>
          <w:spacing w:val="0"/>
          <w:position w:val="0"/>
          <w:sz w:val="28"/>
          <w:szCs w:val="28"/>
          <w:shd w:val="clear" w:fill="auto"/>
        </w:rPr>
        <w:t>2.开设授权账户</w:t>
      </w:r>
      <w:r>
        <w:rPr>
          <w:rFonts w:hint="eastAsia" w:ascii="宋体" w:hAnsi="宋体" w:eastAsia="宋体" w:cs="宋体"/>
          <w:color w:val="auto"/>
          <w:spacing w:val="0"/>
          <w:position w:val="0"/>
          <w:sz w:val="28"/>
          <w:szCs w:val="28"/>
          <w:shd w:val="clear" w:fill="auto"/>
          <w:lang w:eastAsia="zh-CN"/>
        </w:rPr>
        <w:t>，满足</w:t>
      </w:r>
      <w:r>
        <w:rPr>
          <w:rFonts w:ascii="宋体" w:hAnsi="宋体" w:eastAsia="宋体" w:cs="宋体"/>
          <w:color w:val="auto"/>
          <w:spacing w:val="0"/>
          <w:position w:val="0"/>
          <w:sz w:val="28"/>
          <w:szCs w:val="28"/>
          <w:shd w:val="clear" w:fill="auto"/>
        </w:rPr>
        <w:t>唐山人民医院医疗集团成员</w:t>
      </w:r>
      <w:r>
        <w:rPr>
          <w:rFonts w:hint="eastAsia" w:ascii="宋体" w:hAnsi="宋体" w:eastAsia="宋体" w:cs="宋体"/>
          <w:color w:val="auto"/>
          <w:spacing w:val="0"/>
          <w:position w:val="0"/>
          <w:sz w:val="28"/>
          <w:szCs w:val="28"/>
          <w:shd w:val="clear" w:fill="auto"/>
          <w:lang w:eastAsia="zh-CN"/>
        </w:rPr>
        <w:t>单位</w:t>
      </w:r>
      <w:r>
        <w:rPr>
          <w:rFonts w:ascii="宋体" w:hAnsi="宋体" w:eastAsia="宋体" w:cs="宋体"/>
          <w:color w:val="auto"/>
          <w:spacing w:val="0"/>
          <w:position w:val="0"/>
          <w:sz w:val="28"/>
          <w:szCs w:val="28"/>
          <w:shd w:val="clear" w:fill="auto"/>
        </w:rPr>
        <w:t>统一登录用户名、密码。</w:t>
      </w:r>
    </w:p>
    <w:p>
      <w:pPr>
        <w:spacing w:before="0" w:after="0" w:line="360" w:lineRule="auto"/>
        <w:ind w:left="0" w:right="0" w:firstLine="480"/>
        <w:jc w:val="both"/>
        <w:rPr>
          <w:rFonts w:ascii="宋体" w:hAnsi="宋体" w:eastAsia="宋体" w:cs="宋体"/>
          <w:color w:val="auto"/>
          <w:spacing w:val="0"/>
          <w:position w:val="0"/>
          <w:sz w:val="28"/>
          <w:szCs w:val="28"/>
          <w:shd w:val="clear" w:fill="auto"/>
        </w:rPr>
      </w:pPr>
      <w:r>
        <w:rPr>
          <w:rFonts w:ascii="宋体" w:hAnsi="宋体" w:eastAsia="宋体" w:cs="宋体"/>
          <w:color w:val="auto"/>
          <w:spacing w:val="0"/>
          <w:position w:val="0"/>
          <w:sz w:val="28"/>
          <w:szCs w:val="28"/>
          <w:shd w:val="clear" w:fill="auto"/>
        </w:rPr>
        <w:t>3.配合唐山人民医院医疗集团</w:t>
      </w:r>
      <w:r>
        <w:rPr>
          <w:rFonts w:hint="eastAsia" w:ascii="宋体" w:hAnsi="宋体" w:eastAsia="宋体" w:cs="宋体"/>
          <w:color w:val="auto"/>
          <w:spacing w:val="0"/>
          <w:position w:val="0"/>
          <w:sz w:val="28"/>
          <w:szCs w:val="28"/>
          <w:shd w:val="clear" w:fill="auto"/>
          <w:lang w:eastAsia="zh-CN"/>
        </w:rPr>
        <w:t>成员</w:t>
      </w:r>
      <w:r>
        <w:rPr>
          <w:rFonts w:ascii="宋体" w:hAnsi="宋体" w:eastAsia="宋体" w:cs="宋体"/>
          <w:color w:val="auto"/>
          <w:spacing w:val="0"/>
          <w:position w:val="0"/>
          <w:sz w:val="28"/>
          <w:szCs w:val="28"/>
          <w:shd w:val="clear" w:fill="auto"/>
        </w:rPr>
        <w:t>单位上传数据</w:t>
      </w:r>
      <w:r>
        <w:rPr>
          <w:rFonts w:hint="eastAsia" w:ascii="宋体" w:hAnsi="宋体" w:eastAsia="宋体" w:cs="宋体"/>
          <w:color w:val="auto"/>
          <w:spacing w:val="0"/>
          <w:position w:val="0"/>
          <w:sz w:val="28"/>
          <w:szCs w:val="28"/>
          <w:shd w:val="clear" w:fill="auto"/>
          <w:lang w:eastAsia="zh-CN"/>
        </w:rPr>
        <w:t>，并完成</w:t>
      </w:r>
      <w:r>
        <w:rPr>
          <w:rFonts w:ascii="宋体" w:hAnsi="宋体" w:eastAsia="宋体" w:cs="宋体"/>
          <w:color w:val="auto"/>
          <w:spacing w:val="0"/>
          <w:position w:val="0"/>
          <w:sz w:val="28"/>
          <w:szCs w:val="28"/>
          <w:shd w:val="clear" w:fill="auto"/>
        </w:rPr>
        <w:t>逐一测试。</w:t>
      </w:r>
    </w:p>
    <w:p>
      <w:pPr>
        <w:spacing w:before="0" w:after="0" w:line="360" w:lineRule="auto"/>
        <w:ind w:left="0" w:right="0" w:firstLine="480"/>
        <w:jc w:val="both"/>
        <w:rPr>
          <w:rFonts w:ascii="宋体" w:hAnsi="宋体" w:eastAsia="宋体" w:cs="宋体"/>
          <w:color w:val="auto"/>
          <w:spacing w:val="0"/>
          <w:position w:val="0"/>
          <w:sz w:val="28"/>
          <w:szCs w:val="28"/>
          <w:shd w:val="clear" w:fill="auto"/>
        </w:rPr>
      </w:pPr>
      <w:r>
        <w:rPr>
          <w:rFonts w:hint="eastAsia" w:ascii="宋体" w:hAnsi="宋体" w:eastAsia="宋体" w:cs="宋体"/>
          <w:color w:val="auto"/>
          <w:spacing w:val="0"/>
          <w:position w:val="0"/>
          <w:sz w:val="28"/>
          <w:szCs w:val="28"/>
          <w:shd w:val="clear" w:fill="auto"/>
          <w:lang w:val="en-US" w:eastAsia="zh-CN"/>
        </w:rPr>
        <w:t>4.</w:t>
      </w:r>
      <w:r>
        <w:rPr>
          <w:rFonts w:hint="eastAsia" w:ascii="宋体" w:hAnsi="宋体" w:eastAsia="宋体" w:cs="宋体"/>
          <w:color w:val="auto"/>
          <w:spacing w:val="0"/>
          <w:position w:val="0"/>
          <w:sz w:val="28"/>
          <w:szCs w:val="28"/>
          <w:shd w:val="clear" w:fill="auto"/>
          <w:lang w:eastAsia="zh-CN"/>
        </w:rPr>
        <w:t>满足</w:t>
      </w:r>
      <w:r>
        <w:rPr>
          <w:rFonts w:ascii="宋体" w:hAnsi="宋体" w:eastAsia="宋体" w:cs="宋体"/>
          <w:color w:val="auto"/>
          <w:spacing w:val="0"/>
          <w:position w:val="0"/>
          <w:sz w:val="28"/>
          <w:szCs w:val="28"/>
          <w:shd w:val="clear" w:fill="auto"/>
        </w:rPr>
        <w:t>天津市医科大学肿瘤医院会诊平台技术上传可直接读取解析的数字切片格式</w:t>
      </w:r>
      <w:r>
        <w:rPr>
          <w:rFonts w:hint="eastAsia" w:ascii="宋体" w:hAnsi="宋体" w:eastAsia="宋体" w:cs="宋体"/>
          <w:color w:val="auto"/>
          <w:spacing w:val="0"/>
          <w:position w:val="0"/>
          <w:sz w:val="28"/>
          <w:szCs w:val="28"/>
          <w:shd w:val="clear" w:fill="auto"/>
          <w:lang w:eastAsia="zh-CN"/>
        </w:rPr>
        <w:t>的要求</w:t>
      </w:r>
      <w:r>
        <w:rPr>
          <w:rFonts w:ascii="宋体" w:hAnsi="宋体" w:eastAsia="宋体" w:cs="宋体"/>
          <w:color w:val="auto"/>
          <w:spacing w:val="0"/>
          <w:position w:val="0"/>
          <w:sz w:val="28"/>
          <w:szCs w:val="28"/>
          <w:shd w:val="clear" w:fill="auto"/>
        </w:rPr>
        <w:t>。</w:t>
      </w:r>
    </w:p>
    <w:p>
      <w:pPr>
        <w:spacing w:before="0" w:after="0" w:line="360" w:lineRule="auto"/>
        <w:ind w:left="0" w:right="0" w:firstLine="480"/>
        <w:jc w:val="both"/>
        <w:rPr>
          <w:rFonts w:ascii="宋体" w:hAnsi="宋体" w:eastAsia="宋体" w:cs="宋体"/>
          <w:color w:val="auto"/>
          <w:spacing w:val="0"/>
          <w:position w:val="0"/>
          <w:sz w:val="28"/>
          <w:szCs w:val="28"/>
          <w:shd w:val="clear" w:fill="auto"/>
        </w:rPr>
      </w:pPr>
      <w:r>
        <w:rPr>
          <w:rFonts w:hint="eastAsia" w:ascii="宋体" w:hAnsi="宋体" w:eastAsia="宋体" w:cs="宋体"/>
          <w:color w:val="auto"/>
          <w:spacing w:val="0"/>
          <w:position w:val="0"/>
          <w:sz w:val="28"/>
          <w:szCs w:val="28"/>
          <w:shd w:val="clear" w:fill="auto"/>
          <w:lang w:val="en-US" w:eastAsia="zh-CN"/>
        </w:rPr>
        <w:t>5.</w:t>
      </w:r>
      <w:r>
        <w:rPr>
          <w:rFonts w:hint="eastAsia" w:ascii="宋体" w:hAnsi="宋体" w:eastAsia="宋体" w:cs="宋体"/>
          <w:color w:val="auto"/>
          <w:spacing w:val="0"/>
          <w:position w:val="0"/>
          <w:sz w:val="28"/>
          <w:szCs w:val="28"/>
          <w:shd w:val="clear" w:fill="auto"/>
          <w:lang w:eastAsia="zh-CN"/>
        </w:rPr>
        <w:t>满足</w:t>
      </w:r>
      <w:r>
        <w:rPr>
          <w:rFonts w:ascii="宋体" w:hAnsi="宋体" w:eastAsia="宋体" w:cs="宋体"/>
          <w:color w:val="auto"/>
          <w:spacing w:val="0"/>
          <w:position w:val="0"/>
          <w:sz w:val="28"/>
          <w:szCs w:val="28"/>
          <w:shd w:val="clear" w:fill="auto"/>
        </w:rPr>
        <w:t>病理申请单及病理取材信息</w:t>
      </w:r>
      <w:r>
        <w:rPr>
          <w:rFonts w:hint="eastAsia" w:ascii="宋体" w:hAnsi="宋体" w:eastAsia="宋体" w:cs="宋体"/>
          <w:color w:val="auto"/>
          <w:spacing w:val="0"/>
          <w:position w:val="0"/>
          <w:sz w:val="28"/>
          <w:szCs w:val="28"/>
          <w:shd w:val="clear" w:fill="auto"/>
          <w:lang w:eastAsia="zh-CN"/>
        </w:rPr>
        <w:t>填写要求</w:t>
      </w:r>
      <w:r>
        <w:rPr>
          <w:rFonts w:ascii="宋体" w:hAnsi="宋体" w:eastAsia="宋体" w:cs="宋体"/>
          <w:color w:val="auto"/>
          <w:spacing w:val="0"/>
          <w:position w:val="0"/>
          <w:sz w:val="28"/>
          <w:szCs w:val="28"/>
          <w:shd w:val="clear" w:fill="auto"/>
        </w:rPr>
        <w:t>。</w:t>
      </w:r>
    </w:p>
    <w:p>
      <w:pPr>
        <w:spacing w:before="0" w:after="0" w:line="360" w:lineRule="auto"/>
        <w:ind w:left="0" w:right="0" w:firstLine="480"/>
        <w:jc w:val="both"/>
        <w:rPr>
          <w:rFonts w:ascii="宋体" w:hAnsi="宋体" w:eastAsia="宋体" w:cs="宋体"/>
          <w:color w:val="auto"/>
          <w:spacing w:val="0"/>
          <w:position w:val="0"/>
          <w:sz w:val="28"/>
          <w:szCs w:val="28"/>
          <w:shd w:val="clear" w:fill="auto"/>
        </w:rPr>
      </w:pPr>
      <w:r>
        <w:rPr>
          <w:rFonts w:hint="eastAsia" w:ascii="宋体" w:hAnsi="宋体" w:eastAsia="宋体" w:cs="宋体"/>
          <w:color w:val="auto"/>
          <w:spacing w:val="0"/>
          <w:position w:val="0"/>
          <w:sz w:val="28"/>
          <w:szCs w:val="28"/>
          <w:shd w:val="clear" w:fill="auto"/>
          <w:lang w:val="en-US" w:eastAsia="zh-CN"/>
        </w:rPr>
        <w:t>6.</w:t>
      </w:r>
      <w:r>
        <w:rPr>
          <w:rFonts w:ascii="宋体" w:hAnsi="宋体" w:eastAsia="宋体" w:cs="宋体"/>
          <w:color w:val="auto"/>
          <w:spacing w:val="0"/>
          <w:position w:val="0"/>
          <w:sz w:val="28"/>
          <w:szCs w:val="28"/>
          <w:shd w:val="clear" w:fill="auto"/>
        </w:rPr>
        <w:t>会诊平台</w:t>
      </w:r>
      <w:r>
        <w:rPr>
          <w:rFonts w:hint="eastAsia" w:ascii="宋体" w:hAnsi="宋体" w:eastAsia="宋体" w:cs="宋体"/>
          <w:color w:val="auto"/>
          <w:spacing w:val="0"/>
          <w:position w:val="0"/>
          <w:sz w:val="28"/>
          <w:szCs w:val="28"/>
          <w:shd w:val="clear" w:fill="auto"/>
          <w:lang w:eastAsia="zh-CN"/>
        </w:rPr>
        <w:t>具备</w:t>
      </w:r>
      <w:r>
        <w:rPr>
          <w:rFonts w:ascii="宋体" w:hAnsi="宋体" w:eastAsia="宋体" w:cs="宋体"/>
          <w:color w:val="auto"/>
          <w:spacing w:val="0"/>
          <w:position w:val="0"/>
          <w:sz w:val="28"/>
          <w:szCs w:val="28"/>
          <w:shd w:val="clear" w:fill="auto"/>
        </w:rPr>
        <w:t>短信</w:t>
      </w:r>
      <w:bookmarkStart w:id="0" w:name="_GoBack"/>
      <w:bookmarkEnd w:id="0"/>
      <w:r>
        <w:rPr>
          <w:rFonts w:ascii="宋体" w:hAnsi="宋体" w:eastAsia="宋体" w:cs="宋体"/>
          <w:color w:val="auto"/>
          <w:spacing w:val="0"/>
          <w:position w:val="0"/>
          <w:sz w:val="28"/>
          <w:szCs w:val="28"/>
          <w:shd w:val="clear" w:fill="auto"/>
        </w:rPr>
        <w:t>通知病理会诊状态信息。</w:t>
      </w:r>
    </w:p>
    <w:p>
      <w:pPr>
        <w:spacing w:before="0" w:after="0" w:line="360" w:lineRule="auto"/>
        <w:ind w:left="0" w:right="0" w:firstLine="480"/>
        <w:jc w:val="both"/>
        <w:rPr>
          <w:rFonts w:ascii="宋体" w:hAnsi="宋体" w:eastAsia="宋体" w:cs="宋体"/>
          <w:b/>
          <w:color w:val="auto"/>
          <w:spacing w:val="0"/>
          <w:position w:val="0"/>
          <w:sz w:val="32"/>
          <w:shd w:val="clear" w:fill="auto"/>
        </w:rPr>
      </w:pPr>
      <w:r>
        <w:rPr>
          <w:rFonts w:hint="eastAsia" w:ascii="宋体" w:hAnsi="宋体" w:eastAsia="宋体" w:cs="宋体"/>
          <w:color w:val="auto"/>
          <w:spacing w:val="0"/>
          <w:position w:val="0"/>
          <w:sz w:val="28"/>
          <w:szCs w:val="28"/>
          <w:shd w:val="clear" w:fill="auto"/>
          <w:lang w:val="en-US" w:eastAsia="zh-CN"/>
        </w:rPr>
        <w:t>7.交货时间：合同签订后30工作日内完成安装培训</w:t>
      </w:r>
      <w:r>
        <w:rPr>
          <w:rFonts w:ascii="宋体" w:hAnsi="宋体" w:eastAsia="宋体" w:cs="宋体"/>
          <w:color w:val="auto"/>
          <w:spacing w:val="0"/>
          <w:position w:val="0"/>
          <w:sz w:val="28"/>
          <w:szCs w:val="28"/>
          <w:shd w:val="clear" w:fill="auto"/>
        </w:rPr>
        <w:t>。</w:t>
      </w:r>
    </w:p>
    <w:p>
      <w:pPr>
        <w:spacing w:before="0" w:after="0" w:line="360" w:lineRule="auto"/>
        <w:ind w:left="0" w:right="0" w:firstLine="0"/>
        <w:jc w:val="both"/>
        <w:rPr>
          <w:rFonts w:ascii="Times New Roman" w:hAnsi="Times New Roman" w:eastAsia="Times New Roman" w:cs="Times New Roman"/>
          <w:color w:val="auto"/>
          <w:spacing w:val="0"/>
          <w:position w:val="0"/>
          <w:sz w:val="28"/>
          <w:shd w:val="clear" w:fil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26959"/>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NmUwYWUwOWMwNTlhN2ZlMzUwM2UzOGZjM2E2ZjIifQ=="/>
  </w:docVars>
  <w:rsids>
    <w:rsidRoot w:val="00000000"/>
    <w:rsid w:val="0F20786F"/>
    <w:rsid w:val="0FC91D2E"/>
    <w:rsid w:val="1E250DB8"/>
    <w:rsid w:val="227E2C9A"/>
    <w:rsid w:val="37A427F7"/>
    <w:rsid w:val="40E43F64"/>
    <w:rsid w:val="41FF3E1B"/>
    <w:rsid w:val="66D02156"/>
    <w:rsid w:val="716C1E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403</Words>
  <Characters>411</Characters>
  <TotalTime>1</TotalTime>
  <ScaleCrop>false</ScaleCrop>
  <LinksUpToDate>false</LinksUpToDate>
  <CharactersWithSpaces>411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2023-07-03T08:12:00Z</dcterms:created>
  <dc:creator>Administrator</dc:creator>
  <cp:lastModifiedBy>媛</cp:lastModifiedBy>
  <dcterms:modified xsi:type="dcterms:W3CDTF">2023-07-05T01:33:58Z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96E5EA26CE7240AE90413C3592ADBD54_13</vt:lpwstr>
  </property>
</Properties>
</file>